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One potential </w:t>
      </w:r>
      <w:proofErr w:type="spellStart"/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tenderer</w:t>
      </w:r>
      <w:proofErr w:type="spellEnd"/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requested following information: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72"/>
          <w:szCs w:val="72"/>
        </w:rPr>
      </w:pPr>
      <w:r w:rsidRPr="00143F4B">
        <w:rPr>
          <w:rFonts w:ascii="pg-1ff9" w:eastAsia="Times New Roman" w:hAnsi="pg-1ff9" w:cs="Times New Roman"/>
          <w:color w:val="000000"/>
          <w:sz w:val="72"/>
          <w:szCs w:val="72"/>
        </w:rPr>
        <w:t>Clarification question: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Please clarify the density of the plates signaling risks.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You mention 1000 x 700 x10 mm.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We had search for this density(10 mm) in the market and we have never found. The most 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appropriate density is 4 mm.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Please clarify if you accept this material or provide an alternative.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72"/>
          <w:szCs w:val="72"/>
        </w:rPr>
      </w:pPr>
      <w:r w:rsidRPr="00143F4B">
        <w:rPr>
          <w:rFonts w:ascii="pg-1ff9" w:eastAsia="Times New Roman" w:hAnsi="pg-1ff9" w:cs="Times New Roman"/>
          <w:color w:val="000000"/>
          <w:sz w:val="72"/>
          <w:szCs w:val="72"/>
        </w:rPr>
        <w:t>Answer: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According to the attribution documentation, dimensions for plates signaling risks are: 1000x700x10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mm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(length,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width,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thickness);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density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of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material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from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which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they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are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made,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is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not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specified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One potential </w:t>
      </w:r>
      <w:proofErr w:type="spellStart"/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tenderer</w:t>
      </w:r>
      <w:proofErr w:type="spellEnd"/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requested following information: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72"/>
          <w:szCs w:val="72"/>
        </w:rPr>
      </w:pPr>
      <w:r w:rsidRPr="00143F4B">
        <w:rPr>
          <w:rFonts w:ascii="pg-1ff9" w:eastAsia="Times New Roman" w:hAnsi="pg-1ff9" w:cs="Times New Roman"/>
          <w:color w:val="000000"/>
          <w:sz w:val="72"/>
          <w:szCs w:val="72"/>
        </w:rPr>
        <w:t>Clarification question: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Please clarify the density of the plates signaling risks.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You mention 1000 x 700 x10 mm.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We had search for this density(10 mm) in the market and we have never found. The most 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appropriate density is 4 mm.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Please clarify if you accept this material or provide an alternative.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72"/>
          <w:szCs w:val="72"/>
        </w:rPr>
      </w:pPr>
      <w:r w:rsidRPr="00143F4B">
        <w:rPr>
          <w:rFonts w:ascii="pg-1ff9" w:eastAsia="Times New Roman" w:hAnsi="pg-1ff9" w:cs="Times New Roman"/>
          <w:color w:val="000000"/>
          <w:sz w:val="72"/>
          <w:szCs w:val="72"/>
        </w:rPr>
        <w:t>Answer: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According to the attribution documentation, dimensions for plates signaling risks are: 1000x700x10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mm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(length,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width,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thickness);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density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of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material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from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which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they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are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made,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is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</w:rPr>
        <w:t xml:space="preserve"> </w:t>
      </w: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not</w:t>
      </w:r>
    </w:p>
    <w:p w:rsidR="00143F4B" w:rsidRPr="00143F4B" w:rsidRDefault="00143F4B" w:rsidP="00143F4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43F4B">
        <w:rPr>
          <w:rFonts w:ascii="pg-1ffe" w:eastAsia="Times New Roman" w:hAnsi="pg-1ffe" w:cs="Times New Roman"/>
          <w:color w:val="000000"/>
          <w:sz w:val="72"/>
          <w:szCs w:val="72"/>
        </w:rPr>
        <w:t>specified</w:t>
      </w:r>
    </w:p>
    <w:p w:rsidR="00143F4B" w:rsidRDefault="00143F4B" w:rsidP="00143F4B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5FC">
        <w:rPr>
          <w:rFonts w:ascii="Times New Roman" w:hAnsi="Times New Roman" w:cs="Times New Roman"/>
          <w:sz w:val="24"/>
          <w:szCs w:val="24"/>
        </w:rPr>
        <w:t xml:space="preserve">One potential </w:t>
      </w:r>
      <w:proofErr w:type="spellStart"/>
      <w:r w:rsidRPr="006A45FC">
        <w:rPr>
          <w:rFonts w:ascii="Times New Roman" w:hAnsi="Times New Roman" w:cs="Times New Roman"/>
          <w:sz w:val="24"/>
          <w:szCs w:val="24"/>
        </w:rPr>
        <w:t>tenderer</w:t>
      </w:r>
      <w:proofErr w:type="spellEnd"/>
      <w:r w:rsidRPr="006A45FC">
        <w:rPr>
          <w:rFonts w:ascii="Times New Roman" w:hAnsi="Times New Roman" w:cs="Times New Roman"/>
          <w:sz w:val="24"/>
          <w:szCs w:val="24"/>
        </w:rPr>
        <w:t xml:space="preserve"> requested following information:</w:t>
      </w:r>
    </w:p>
    <w:p w:rsidR="00143F4B" w:rsidRPr="006A45FC" w:rsidRDefault="00143F4B" w:rsidP="00143F4B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</w:p>
    <w:p w:rsidR="00143F4B" w:rsidRPr="006A45FC" w:rsidRDefault="00143F4B" w:rsidP="00143F4B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</w:rPr>
        <w:t>Clarification question:</w:t>
      </w:r>
    </w:p>
    <w:p w:rsidR="00143F4B" w:rsidRDefault="00143F4B" w:rsidP="00143F4B">
      <w:pPr>
        <w:pStyle w:val="yiv5619397350msonormal"/>
        <w:shd w:val="clear" w:color="auto" w:fill="FFFFFF"/>
        <w:spacing w:before="0" w:beforeAutospacing="0" w:after="120" w:afterAutospacing="0" w:line="253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New serif" w:hAnsi="New serif"/>
          <w:color w:val="1D2228"/>
        </w:rPr>
        <w:t>Please clarify the thickness of the plates signaling risks.</w:t>
      </w:r>
    </w:p>
    <w:p w:rsidR="00143F4B" w:rsidRDefault="00143F4B" w:rsidP="00143F4B">
      <w:pPr>
        <w:pStyle w:val="yiv5619397350msonormal"/>
        <w:shd w:val="clear" w:color="auto" w:fill="FFFFFF"/>
        <w:spacing w:before="0" w:beforeAutospacing="0" w:after="120" w:afterAutospacing="0" w:line="253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New serif" w:hAnsi="New serif"/>
          <w:color w:val="1D2228"/>
        </w:rPr>
        <w:t>You mention 1000 x 700 x10 mm.</w:t>
      </w:r>
    </w:p>
    <w:p w:rsidR="00143F4B" w:rsidRDefault="00143F4B" w:rsidP="00143F4B">
      <w:pPr>
        <w:pStyle w:val="yiv5619397350msonorm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New serif" w:hAnsi="New serif"/>
          <w:color w:val="1D2228"/>
        </w:rPr>
        <w:t>We had search for this thickness (10 mm) in the market and we have never found. The most appropriate thickness is 4 mm.</w:t>
      </w:r>
    </w:p>
    <w:p w:rsidR="00143F4B" w:rsidRDefault="00143F4B" w:rsidP="00143F4B">
      <w:pPr>
        <w:pStyle w:val="yiv5619397350msonormal"/>
        <w:shd w:val="clear" w:color="auto" w:fill="FFFFFF"/>
        <w:spacing w:before="0" w:beforeAutospacing="0" w:after="120" w:afterAutospacing="0" w:line="253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New serif" w:hAnsi="New serif"/>
          <w:color w:val="1D2228"/>
        </w:rPr>
        <w:t>Please clarify if you accept this material or provide an alternative.</w:t>
      </w:r>
    </w:p>
    <w:p w:rsidR="00143F4B" w:rsidRDefault="00143F4B" w:rsidP="00143F4B">
      <w:pPr>
        <w:pStyle w:val="yiv5619397350msonormal"/>
        <w:shd w:val="clear" w:color="auto" w:fill="FFFFFF"/>
        <w:spacing w:before="0" w:beforeAutospacing="0" w:after="120" w:afterAutospacing="0" w:line="253" w:lineRule="atLeast"/>
        <w:jc w:val="both"/>
        <w:rPr>
          <w:rFonts w:ascii="Calibri" w:hAnsi="Calibri"/>
          <w:color w:val="1D2228"/>
          <w:sz w:val="22"/>
          <w:szCs w:val="22"/>
        </w:rPr>
      </w:pPr>
      <w:r>
        <w:rPr>
          <w:rFonts w:ascii="New serif" w:hAnsi="New serif"/>
          <w:color w:val="1D2228"/>
        </w:rPr>
        <w:t>Thank you and wait for your answer.</w:t>
      </w:r>
    </w:p>
    <w:p w:rsidR="00143F4B" w:rsidRPr="006A45FC" w:rsidRDefault="00143F4B" w:rsidP="00143F4B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35" w:rsidRDefault="00143F4B" w:rsidP="00FA363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8B33D9" w:rsidRPr="008B33D9" w:rsidRDefault="00794967" w:rsidP="008B33D9">
      <w:pPr>
        <w:pStyle w:val="yiv5619397350msonormal"/>
        <w:shd w:val="clear" w:color="auto" w:fill="FFFFFF"/>
        <w:spacing w:after="120" w:line="253" w:lineRule="atLeast"/>
        <w:jc w:val="both"/>
        <w:rPr>
          <w:rFonts w:ascii="New serif" w:hAnsi="New serif"/>
          <w:color w:val="1D2228"/>
        </w:rPr>
      </w:pPr>
      <w:r w:rsidRPr="008B33D9">
        <w:rPr>
          <w:rFonts w:ascii="New serif" w:hAnsi="New serif"/>
          <w:color w:val="1D2228"/>
        </w:rPr>
        <w:t>No other thickness is accepted</w:t>
      </w:r>
      <w:r>
        <w:rPr>
          <w:rFonts w:ascii="New serif" w:hAnsi="New serif"/>
          <w:color w:val="1D2228"/>
        </w:rPr>
        <w:t xml:space="preserve">. </w:t>
      </w:r>
      <w:r w:rsidR="008B33D9" w:rsidRPr="008B33D9">
        <w:rPr>
          <w:rFonts w:ascii="New serif" w:hAnsi="New serif"/>
          <w:color w:val="1D2228"/>
        </w:rPr>
        <w:t>According to the technical specification, dimension the thickness for plates signaling risks 10 mm must be respected.</w:t>
      </w:r>
    </w:p>
    <w:p w:rsidR="00143F4B" w:rsidRPr="00143F4B" w:rsidRDefault="008B33D9" w:rsidP="008B33D9">
      <w:pPr>
        <w:pStyle w:val="yiv5619397350msonormal"/>
        <w:shd w:val="clear" w:color="auto" w:fill="FFFFFF"/>
        <w:spacing w:before="0" w:beforeAutospacing="0" w:after="120" w:afterAutospacing="0" w:line="253" w:lineRule="atLeast"/>
        <w:jc w:val="both"/>
        <w:rPr>
          <w:rFonts w:ascii="New serif" w:hAnsi="New serif"/>
          <w:color w:val="1D2228"/>
        </w:rPr>
      </w:pPr>
      <w:r w:rsidRPr="008B33D9">
        <w:rPr>
          <w:rFonts w:ascii="New serif" w:hAnsi="New serif"/>
          <w:color w:val="1D2228"/>
        </w:rPr>
        <w:t xml:space="preserve">It is left to the </w:t>
      </w:r>
      <w:proofErr w:type="spellStart"/>
      <w:r w:rsidRPr="008B33D9">
        <w:rPr>
          <w:rFonts w:ascii="New serif" w:hAnsi="New serif"/>
          <w:color w:val="1D2228"/>
        </w:rPr>
        <w:t>tenderer's</w:t>
      </w:r>
      <w:proofErr w:type="spellEnd"/>
      <w:r w:rsidRPr="008B33D9">
        <w:rPr>
          <w:rFonts w:ascii="New serif" w:hAnsi="New serif"/>
          <w:color w:val="1D2228"/>
        </w:rPr>
        <w:t xml:space="preserve"> discretion the constructive solution to meet the requirements of the technical specifications</w:t>
      </w:r>
      <w:r w:rsidR="00794967">
        <w:rPr>
          <w:rFonts w:ascii="New serif" w:hAnsi="New serif"/>
          <w:color w:val="1D2228"/>
        </w:rPr>
        <w:t>.</w:t>
      </w:r>
    </w:p>
    <w:p w:rsidR="00143F4B" w:rsidRPr="00DD0F89" w:rsidRDefault="00143F4B" w:rsidP="00143F4B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</w:p>
    <w:p w:rsidR="002347F3" w:rsidRDefault="002347F3"/>
    <w:sectPr w:rsidR="0023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43F4B"/>
    <w:rsid w:val="00143F4B"/>
    <w:rsid w:val="001A7F7F"/>
    <w:rsid w:val="002347F3"/>
    <w:rsid w:val="00462C11"/>
    <w:rsid w:val="00716182"/>
    <w:rsid w:val="00794967"/>
    <w:rsid w:val="008B33D9"/>
    <w:rsid w:val="00FA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">
    <w:name w:val="_"/>
    <w:basedOn w:val="Fontdeparagrafimplicit"/>
    <w:rsid w:val="00143F4B"/>
  </w:style>
  <w:style w:type="paragraph" w:customStyle="1" w:styleId="yiv5619397350msonormal">
    <w:name w:val="yiv5619397350msonormal"/>
    <w:basedOn w:val="Normal"/>
    <w:rsid w:val="0014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1A7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1A7F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2019-09-17T18:15:00Z</dcterms:created>
  <dcterms:modified xsi:type="dcterms:W3CDTF">2019-09-17T19:13:00Z</dcterms:modified>
</cp:coreProperties>
</file>